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keepNext/>
        <w:framePr w:dropCap="drop" w:lines="3" w:wrap="around" w:vAnchor="text" w:hAnchor="text"/>
        <w:spacing w:line="900" w:lineRule="exact"/>
        <w:textAlignment w:val="baseline"/>
        <w:rPr>
          <w:b/>
          <w:position w:val="-11"/>
          <w:sz w:val="112"/>
        </w:rPr>
      </w:pPr>
      <w:r>
        <w:rPr>
          <w:b/>
          <w:position w:val="-11"/>
          <w:sz w:val="112"/>
        </w:rPr>
        <w:t>S</w:t>
      </w:r>
    </w:p>
    <w:p w:rsidR="00D315AF" w:rsidRDefault="00D315A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andi recently signed up for long distance telephone service from Phones-R-Us. Phones-R-Us charges $4.00 per month flat rate, plus $.10 per minute of long distance calling.  What would the algebraic equation (or </w:t>
      </w:r>
      <w:r>
        <w:rPr>
          <w:rFonts w:ascii="Times" w:hAnsi="Times"/>
          <w:b/>
        </w:rPr>
        <w:t>formula</w:t>
      </w:r>
      <w:r>
        <w:rPr>
          <w:rFonts w:ascii="Times" w:hAnsi="Times"/>
        </w:rPr>
        <w:t xml:space="preserve">) for this situation be?  (Use </w:t>
      </w:r>
      <w:r>
        <w:rPr>
          <w:rFonts w:ascii="Times" w:hAnsi="Times"/>
          <w:i/>
        </w:rPr>
        <w:t>m</w:t>
      </w:r>
      <w:r>
        <w:rPr>
          <w:rFonts w:ascii="Times" w:hAnsi="Times"/>
        </w:rPr>
        <w:t xml:space="preserve"> to represent the number of monthly minutes of calls and 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 xml:space="preserve"> to represent the monthly charge in dollars.)</w:t>
      </w:r>
    </w:p>
    <w:p w:rsidR="00D315AF" w:rsidRDefault="00D315AF" w:rsidP="00D315AF">
      <w:pPr>
        <w:pStyle w:val="DefaultText"/>
        <w:ind w:left="720" w:firstLine="720"/>
        <w:rPr>
          <w:rFonts w:ascii="Times" w:hAnsi="Times"/>
        </w:rPr>
      </w:pPr>
      <w:r>
        <w:rPr>
          <w:rFonts w:ascii="Times" w:hAnsi="Times"/>
        </w:rPr>
        <w:t>___________________.</w:t>
      </w: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In your equation, what represents the </w:t>
      </w:r>
      <w:r>
        <w:rPr>
          <w:rFonts w:ascii="Times" w:hAnsi="Times"/>
          <w:b/>
        </w:rPr>
        <w:t>fixed cost</w:t>
      </w:r>
      <w:r>
        <w:rPr>
          <w:rFonts w:ascii="Times" w:hAnsi="Times"/>
        </w:rPr>
        <w:t>?  ______________________</w:t>
      </w: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In your equation, what represents the </w:t>
      </w:r>
      <w:r>
        <w:rPr>
          <w:rFonts w:ascii="Times" w:hAnsi="Times"/>
          <w:b/>
        </w:rPr>
        <w:t>variable cost</w:t>
      </w:r>
      <w:r>
        <w:rPr>
          <w:rFonts w:ascii="Times" w:hAnsi="Times"/>
        </w:rPr>
        <w:t>?  ______________________</w:t>
      </w:r>
    </w:p>
    <w:p w:rsidR="00D315AF" w:rsidRDefault="00D315AF">
      <w:pPr>
        <w:pStyle w:val="DefaultText"/>
        <w:rPr>
          <w:rFonts w:ascii="Times" w:hAnsi="Times"/>
          <w:sz w:val="12"/>
        </w:rPr>
      </w:pPr>
    </w:p>
    <w:p w:rsidR="00D315AF" w:rsidRDefault="00A32A5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508635</wp:posOffset>
            </wp:positionV>
            <wp:extent cx="830580" cy="1149350"/>
            <wp:effectExtent l="19050" t="0" r="7620" b="0"/>
            <wp:wrapTight wrapText="bothSides">
              <wp:wrapPolygon edited="0">
                <wp:start x="991" y="358"/>
                <wp:lineTo x="-495" y="6086"/>
                <wp:lineTo x="991" y="11814"/>
                <wp:lineTo x="3468" y="17543"/>
                <wp:lineTo x="1982" y="19691"/>
                <wp:lineTo x="2477" y="20765"/>
                <wp:lineTo x="6440" y="21123"/>
                <wp:lineTo x="11890" y="21123"/>
                <wp:lineTo x="16844" y="21123"/>
                <wp:lineTo x="20312" y="19333"/>
                <wp:lineTo x="19321" y="17543"/>
                <wp:lineTo x="21798" y="16110"/>
                <wp:lineTo x="21303" y="12530"/>
                <wp:lineTo x="13376" y="11814"/>
                <wp:lineTo x="12385" y="5370"/>
                <wp:lineTo x="9413" y="2864"/>
                <wp:lineTo x="4954" y="358"/>
                <wp:lineTo x="991" y="358"/>
              </wp:wrapPolygon>
            </wp:wrapTight>
            <wp:docPr id="176" name="Picture 176" descr="bd049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d0492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AF">
        <w:rPr>
          <w:rFonts w:ascii="Times" w:hAnsi="Times"/>
        </w:rPr>
        <w:t>1.</w:t>
      </w:r>
      <w:r w:rsidR="00D315AF">
        <w:rPr>
          <w:rFonts w:ascii="Times" w:hAnsi="Times"/>
        </w:rPr>
        <w:tab/>
        <w:t xml:space="preserve">Complete the following table to determine the charges that Sandi would pay for various minutes of long distance calling by substituting the values in the table for </w:t>
      </w:r>
      <w:r w:rsidR="00D315AF">
        <w:rPr>
          <w:rFonts w:ascii="Times" w:hAnsi="Times"/>
          <w:i/>
        </w:rPr>
        <w:t>m</w:t>
      </w:r>
      <w:r w:rsidR="00D315AF">
        <w:rPr>
          <w:rFonts w:ascii="Times" w:hAnsi="Times"/>
        </w:rPr>
        <w:t xml:space="preserve"> into the formula and calculating the value for </w:t>
      </w:r>
      <w:r w:rsidR="00D315AF">
        <w:rPr>
          <w:rFonts w:ascii="Times" w:hAnsi="Times"/>
          <w:i/>
        </w:rPr>
        <w:t>c</w:t>
      </w:r>
      <w:r w:rsidR="00D315AF">
        <w:rPr>
          <w:rFonts w:ascii="Times" w:hAnsi="Times"/>
        </w:rPr>
        <w:t>.</w:t>
      </w:r>
    </w:p>
    <w:p w:rsidR="00D315AF" w:rsidRDefault="00D315AF">
      <w:pPr>
        <w:pStyle w:val="DefaultText"/>
        <w:rPr>
          <w:rFonts w:ascii="Times" w:hAnsi="Times"/>
          <w:sz w:val="1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42"/>
        <w:gridCol w:w="788"/>
        <w:gridCol w:w="720"/>
        <w:gridCol w:w="720"/>
        <w:gridCol w:w="720"/>
      </w:tblGrid>
      <w:tr w:rsidR="00D315A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D315AF" w:rsidRDefault="00D315A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Monthly Minutes (</w:t>
            </w:r>
            <w:r>
              <w:rPr>
                <w:rFonts w:ascii="Times" w:hAnsi="Times"/>
                <w:i/>
              </w:rPr>
              <w:t>m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88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2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2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2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</w:tr>
      <w:tr w:rsidR="00D315A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D315AF" w:rsidRDefault="00D315A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Monthly Charge (</w:t>
            </w:r>
            <w:r>
              <w:rPr>
                <w:rFonts w:ascii="Times" w:hAnsi="Times"/>
                <w:i/>
              </w:rPr>
              <w:t>c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88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:rsidR="00D315AF" w:rsidRDefault="00D315AF">
      <w:pPr>
        <w:pStyle w:val="DefaultText"/>
        <w:rPr>
          <w:rFonts w:ascii="Times" w:hAnsi="Times"/>
          <w:sz w:val="12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 xml:space="preserve">Graph these points below: </w:t>
      </w:r>
    </w:p>
    <w:p w:rsidR="00D315AF" w:rsidRDefault="00D315AF">
      <w:pPr>
        <w:pStyle w:val="DefaultText"/>
        <w:rPr>
          <w:rFonts w:ascii="Times" w:hAnsi="Times"/>
        </w:rPr>
      </w:pPr>
      <w:r>
        <w:rPr>
          <w:rFonts w:ascii="Times" w:hAnsi="Times"/>
          <w:sz w:val="20"/>
        </w:rPr>
        <w:pict>
          <v:group id="_x0000_s1214" style="position:absolute;margin-left:63.3pt;margin-top:9.25pt;width:338.4pt;height:220.7pt;z-index:251660288" coordorigin="2706,5023" coordsize="6768,4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2986;top:5045;width:480;height:3920" o:regroupid="8" filled="f" stroked="f">
              <v:textbox style="mso-next-textbox:#_x0000_s1190" inset="3.6pt,,3.6pt">
                <w:txbxContent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  <w:p w:rsidR="00B8147F" w:rsidRDefault="00B8147F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89" type="#_x0000_t202" style="position:absolute;left:3266;top:8760;width:6200;height:360" o:regroupid="8" filled="f" stroked="f">
              <v:textbox style="mso-next-textbox:#_x0000_s1189">
                <w:txbxContent>
                  <w:p w:rsidR="00B8147F" w:rsidRDefault="00B8147F">
                    <w:pPr>
                      <w:tabs>
                        <w:tab w:val="center" w:pos="288"/>
                        <w:tab w:val="center" w:pos="576"/>
                        <w:tab w:val="center" w:pos="864"/>
                        <w:tab w:val="center" w:pos="1152"/>
                        <w:tab w:val="center" w:pos="1440"/>
                        <w:tab w:val="center" w:pos="1728"/>
                        <w:tab w:val="center" w:pos="2016"/>
                        <w:tab w:val="center" w:pos="2304"/>
                        <w:tab w:val="center" w:pos="2592"/>
                        <w:tab w:val="center" w:pos="2880"/>
                        <w:tab w:val="center" w:pos="3168"/>
                        <w:tab w:val="center" w:pos="3456"/>
                        <w:tab w:val="center" w:pos="3744"/>
                        <w:tab w:val="center" w:pos="4032"/>
                        <w:tab w:val="center" w:pos="4320"/>
                        <w:tab w:val="center" w:pos="4608"/>
                        <w:tab w:val="center" w:pos="4896"/>
                        <w:tab w:val="center" w:pos="5184"/>
                        <w:tab w:val="center" w:pos="5472"/>
                        <w:tab w:val="center" w:pos="5760"/>
                        <w:tab w:val="center" w:pos="6048"/>
                      </w:tabs>
                    </w:pPr>
                    <w:r>
                      <w:t>0</w:t>
                    </w:r>
                    <w:r>
                      <w:tab/>
                      <w:t xml:space="preserve"> </w:t>
                    </w:r>
                    <w:r>
                      <w:tab/>
                      <w:t>2</w:t>
                    </w:r>
                    <w:r>
                      <w:tab/>
                    </w:r>
                    <w:r>
                      <w:tab/>
                      <w:t>4</w:t>
                    </w:r>
                    <w:r>
                      <w:tab/>
                    </w:r>
                    <w:r>
                      <w:tab/>
                      <w:t xml:space="preserve"> 6</w:t>
                    </w:r>
                    <w:r>
                      <w:tab/>
                      <w:t xml:space="preserve"> </w:t>
                    </w:r>
                    <w:r>
                      <w:tab/>
                      <w:t>8</w:t>
                    </w:r>
                    <w:r>
                      <w:tab/>
                      <w:t xml:space="preserve"> </w:t>
                    </w:r>
                    <w:r>
                      <w:tab/>
                      <w:t>10</w:t>
                    </w:r>
                    <w:r>
                      <w:tab/>
                      <w:t xml:space="preserve"> </w:t>
                    </w:r>
                    <w:r>
                      <w:tab/>
                      <w:t>12</w:t>
                    </w:r>
                    <w:r>
                      <w:tab/>
                    </w:r>
                    <w:r>
                      <w:tab/>
                      <w:t>14</w:t>
                    </w:r>
                    <w:r>
                      <w:tab/>
                    </w:r>
                    <w:r>
                      <w:tab/>
                      <w:t>16</w:t>
                    </w:r>
                    <w:r>
                      <w:tab/>
                    </w:r>
                    <w:r>
                      <w:tab/>
                      <w:t>18</w:t>
                    </w:r>
                    <w:r>
                      <w:tab/>
                    </w:r>
                    <w:r>
                      <w:tab/>
                      <w:t>20</w:t>
                    </w:r>
                  </w:p>
                </w:txbxContent>
              </v:textbox>
            </v:shape>
            <v:line id="_x0000_s1157" style="position:absolute" from="3426,5023" to="3426,8767" o:regroupid="8" strokecolor="#5f5f5f" strokeweight="1.5pt">
              <v:stroke startarrow="block"/>
            </v:line>
            <v:line id="_x0000_s1158" style="position:absolute" from="3426,8767" to="9474,8767" o:regroupid="8" strokecolor="#5f5f5f" strokeweight="1.5pt">
              <v:stroke endarrow="block"/>
            </v:line>
            <v:line id="_x0000_s1159" style="position:absolute" from="3714,5023" to="3714,8767" o:regroupid="8" strokecolor="gray"/>
            <v:line id="_x0000_s1160" style="position:absolute" from="4002,5023" to="4002,8767" o:regroupid="8" strokecolor="gray"/>
            <v:line id="_x0000_s1161" style="position:absolute" from="4290,5023" to="4290,8767" o:regroupid="8" strokecolor="gray"/>
            <v:line id="_x0000_s1162" style="position:absolute" from="4578,5023" to="4578,8767" o:regroupid="8" strokecolor="gray"/>
            <v:line id="_x0000_s1163" style="position:absolute" from="4866,5023" to="4866,8767" o:regroupid="8" strokecolor="gray"/>
            <v:line id="_x0000_s1164" style="position:absolute" from="5154,5023" to="5154,8767" o:regroupid="8" strokecolor="gray"/>
            <v:line id="_x0000_s1165" style="position:absolute" from="5442,5023" to="5442,8767" o:regroupid="8" strokecolor="gray"/>
            <v:line id="_x0000_s1166" style="position:absolute" from="5730,5023" to="5730,8767" o:regroupid="8" strokecolor="gray"/>
            <v:line id="_x0000_s1167" style="position:absolute" from="6018,5023" to="6018,8767" o:regroupid="8" strokecolor="gray"/>
            <v:line id="_x0000_s1168" style="position:absolute" from="6306,5023" to="6306,8767" o:regroupid="8" strokecolor="gray"/>
            <v:line id="_x0000_s1169" style="position:absolute" from="6594,5023" to="6594,8767" o:regroupid="8" strokecolor="gray"/>
            <v:line id="_x0000_s1170" style="position:absolute" from="6882,5023" to="6882,8767" o:regroupid="8" strokecolor="gray"/>
            <v:line id="_x0000_s1171" style="position:absolute" from="7170,5023" to="7170,8767" o:regroupid="8" strokecolor="gray"/>
            <v:line id="_x0000_s1172" style="position:absolute" from="7458,5023" to="7458,8767" o:regroupid="8" strokecolor="gray"/>
            <v:line id="_x0000_s1173" style="position:absolute" from="7746,5023" to="7746,8767" o:regroupid="8" strokecolor="gray"/>
            <v:line id="_x0000_s1174" style="position:absolute" from="8034,5023" to="8034,8767" o:regroupid="8" strokecolor="gray"/>
            <v:line id="_x0000_s1175" style="position:absolute" from="8322,5023" to="8322,8767" o:regroupid="8" strokecolor="gray"/>
            <v:line id="_x0000_s1176" style="position:absolute" from="8610,5023" to="8610,8767" o:regroupid="8" strokecolor="gray"/>
            <v:line id="_x0000_s1177" style="position:absolute" from="8898,5023" to="8898,8767" o:regroupid="8" strokecolor="gray"/>
            <v:line id="_x0000_s1178" style="position:absolute" from="9186,5023" to="9186,8767" o:regroupid="8" strokecolor="gray"/>
            <v:line id="_x0000_s1179" style="position:absolute" from="3426,8477" to="9474,8477" o:regroupid="8" strokecolor="gray"/>
            <v:line id="_x0000_s1180" style="position:absolute" from="3426,8189" to="9474,8189" o:regroupid="8" strokecolor="gray"/>
            <v:line id="_x0000_s1181" style="position:absolute" from="3426,7901" to="9474,7901" o:regroupid="8" strokecolor="gray"/>
            <v:line id="_x0000_s1182" style="position:absolute" from="3426,7613" to="9474,7613" o:regroupid="8" strokecolor="gray"/>
            <v:line id="_x0000_s1183" style="position:absolute" from="3426,7325" to="9474,7325" o:regroupid="8" strokecolor="gray"/>
            <v:line id="_x0000_s1184" style="position:absolute" from="3426,7037" to="9474,7037" o:regroupid="8" strokecolor="gray"/>
            <v:line id="_x0000_s1185" style="position:absolute" from="3426,6749" to="9474,6749" o:regroupid="8" strokecolor="gray"/>
            <v:line id="_x0000_s1186" style="position:absolute" from="3426,6461" to="9474,6461" o:regroupid="8" strokecolor="gray"/>
            <v:line id="_x0000_s1187" style="position:absolute" from="3426,6175" to="9474,6175" o:regroupid="8" strokecolor="gray"/>
            <v:line id="_x0000_s1188" style="position:absolute" from="3426,5887" to="9474,5887" o:regroupid="8" strokecolor="gray"/>
            <v:line id="_x0000_s1193" style="position:absolute" from="3426,5307" to="9474,5307" o:regroupid="8" strokecolor="gray"/>
            <v:line id="_x0000_s1194" style="position:absolute" from="3426,5587" to="9474,5587" o:regroupid="8" strokecolor="gray"/>
            <v:shape id="_x0000_s1191" type="#_x0000_t202" style="position:absolute;left:4746;top:9050;width:2860;height:387" o:regroupid="8" stroked="f">
              <v:textbox style="mso-next-textbox:#_x0000_s1191">
                <w:txbxContent>
                  <w:p w:rsidR="00B8147F" w:rsidRDefault="00B8147F">
                    <w:pPr>
                      <w:jc w:val="center"/>
                    </w:pPr>
                    <w:r>
                      <w:t>Monthly Minutes (</w:t>
                    </w:r>
                    <w:r>
                      <w:rPr>
                        <w:i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shape>
            <v:shape id="_x0000_s1192" type="#_x0000_t202" style="position:absolute;left:2706;top:5425;width:460;height:3200" o:regroupid="8" stroked="f">
              <v:textbox style="layout-flow:vertical;mso-layout-flow-alt:bottom-to-top;mso-next-textbox:#_x0000_s1192" inset="3.6pt,,3.6pt">
                <w:txbxContent>
                  <w:p w:rsidR="00B8147F" w:rsidRDefault="00B8147F">
                    <w:pPr>
                      <w:jc w:val="center"/>
                    </w:pPr>
                    <w:r>
                      <w:t>Monthly Charge in Dollars  (</w:t>
                    </w:r>
                    <w:r>
                      <w:rPr>
                        <w:i/>
                      </w:rPr>
                      <w:t>c</w:t>
                    </w:r>
                    <w:r>
                      <w:t>)</w:t>
                    </w:r>
                  </w:p>
                </w:txbxContent>
              </v:textbox>
            </v:shape>
            <v:line id="_x0000_s1209" style="position:absolute" from="3411,5037" to="9459,5037" o:regroupid="8" strokecolor="gray"/>
            <v:line id="_x0000_s1210" style="position:absolute" from="9456,5023" to="9456,8767" o:regroupid="8" strokecolor="gray"/>
          </v:group>
        </w:pict>
      </w: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Connect the points you graphed above.  You have just graphed a </w:t>
      </w:r>
      <w:r>
        <w:rPr>
          <w:rFonts w:ascii="Times" w:hAnsi="Times"/>
          <w:b/>
        </w:rPr>
        <w:t>linear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b/>
        </w:rPr>
        <w:t>formula</w:t>
      </w:r>
      <w:r>
        <w:rPr>
          <w:rFonts w:ascii="Times" w:hAnsi="Times"/>
        </w:rPr>
        <w:t xml:space="preserve">. It is called </w:t>
      </w:r>
      <w:r>
        <w:rPr>
          <w:rFonts w:ascii="Times" w:hAnsi="Times"/>
          <w:i/>
        </w:rPr>
        <w:t>linear</w:t>
      </w:r>
      <w:r>
        <w:rPr>
          <w:rFonts w:ascii="Times" w:hAnsi="Times"/>
        </w:rPr>
        <w:t xml:space="preserve"> because the graph forms a straight line. </w:t>
      </w: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5.</w:t>
      </w:r>
      <w:r>
        <w:rPr>
          <w:rFonts w:ascii="Times" w:hAnsi="Times"/>
        </w:rPr>
        <w:tab/>
        <w:t xml:space="preserve">What is the </w:t>
      </w:r>
      <w:r>
        <w:rPr>
          <w:rFonts w:ascii="Times" w:hAnsi="Times"/>
          <w:b/>
        </w:rPr>
        <w:t>starting point</w:t>
      </w:r>
      <w:r>
        <w:rPr>
          <w:rFonts w:ascii="Times" w:hAnsi="Times"/>
        </w:rPr>
        <w:t>? (If you make zero calls, what is the cost?)</w:t>
      </w: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  <w:t>What does the fourth point on your graph represent?</w:t>
      </w: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7.</w:t>
      </w:r>
      <w:r>
        <w:rPr>
          <w:rFonts w:ascii="Times" w:hAnsi="Times"/>
        </w:rPr>
        <w:tab/>
        <w:t>Use the formula to find the cost for 25 minutes of monthly calls.  Does this value make sense according to your graph?</w:t>
      </w:r>
    </w:p>
    <w:p w:rsidR="00D315AF" w:rsidRDefault="00D315AF">
      <w:pPr>
        <w:pStyle w:val="DefaultText"/>
        <w:rPr>
          <w:rFonts w:ascii="Times" w:hAnsi="Times"/>
        </w:rPr>
      </w:pPr>
      <w:r w:rsidRPr="00D315AF">
        <w:rPr>
          <w:rFonts w:ascii="Times" w:hAnsi="Times"/>
        </w:rPr>
        <w:lastRenderedPageBreak/>
        <w:t xml:space="preserve">John is starting a roofing business. He will need to buy a truck and some supplies to get his business going. The truck costs $13000 used. He gets three jobs right away. And hires 2 workers to help him. The materials for all three jobs cost $3000. The jobs will each take a week not including Saturday and Sunday and he pays his workers $125 per day per worker. </w:t>
      </w: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B8147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1.  What are John’s </w:t>
      </w:r>
      <w:r>
        <w:rPr>
          <w:rFonts w:ascii="Times" w:hAnsi="Times"/>
          <w:b/>
        </w:rPr>
        <w:t>fixed costs?</w:t>
      </w:r>
      <w:r>
        <w:rPr>
          <w:rFonts w:ascii="Times" w:hAnsi="Times"/>
        </w:rPr>
        <w:t xml:space="preserve"> ___________________________________________________</w:t>
      </w:r>
    </w:p>
    <w:p w:rsidR="00B8147F" w:rsidRDefault="00B8147F">
      <w:pPr>
        <w:pStyle w:val="DefaultText"/>
        <w:rPr>
          <w:rFonts w:ascii="Times" w:hAnsi="Times"/>
        </w:rPr>
      </w:pPr>
    </w:p>
    <w:p w:rsidR="00B8147F" w:rsidRPr="00B8147F" w:rsidRDefault="00B8147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2.  What are John’s </w:t>
      </w:r>
      <w:r>
        <w:rPr>
          <w:rFonts w:ascii="Times" w:hAnsi="Times"/>
          <w:b/>
        </w:rPr>
        <w:t xml:space="preserve">variable costs?  </w:t>
      </w:r>
      <w:r>
        <w:rPr>
          <w:rFonts w:ascii="Times" w:hAnsi="Times"/>
        </w:rPr>
        <w:t>________________________________________________</w:t>
      </w: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B8147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3.  What would the equation be to describe the total cost for John’s business (let </w:t>
      </w:r>
      <w:r>
        <w:rPr>
          <w:rFonts w:ascii="Times" w:hAnsi="Times"/>
          <w:i/>
        </w:rPr>
        <w:t xml:space="preserve">d </w:t>
      </w:r>
      <w:r>
        <w:rPr>
          <w:rFonts w:ascii="Times" w:hAnsi="Times"/>
        </w:rPr>
        <w:t xml:space="preserve">represent the number of days worked, and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 xml:space="preserve"> represent the total cost)</w:t>
      </w:r>
    </w:p>
    <w:p w:rsidR="00B8147F" w:rsidRDefault="00B8147F">
      <w:pPr>
        <w:pStyle w:val="DefaultText"/>
        <w:rPr>
          <w:rFonts w:ascii="Times" w:hAnsi="Times"/>
        </w:rPr>
      </w:pPr>
    </w:p>
    <w:p w:rsidR="00B8147F" w:rsidRPr="00B8147F" w:rsidRDefault="00B8147F" w:rsidP="00B8147F">
      <w:pPr>
        <w:pStyle w:val="DefaultText"/>
        <w:ind w:firstLine="360"/>
        <w:rPr>
          <w:rFonts w:ascii="Times" w:hAnsi="Times"/>
        </w:rPr>
      </w:pPr>
      <w:r>
        <w:rPr>
          <w:rFonts w:ascii="Times" w:hAnsi="Times"/>
        </w:rPr>
        <w:t>___________________________________________________</w:t>
      </w: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B8147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4</w:t>
      </w:r>
      <w:r w:rsidR="00D315AF">
        <w:rPr>
          <w:rFonts w:ascii="Times" w:hAnsi="Times"/>
        </w:rPr>
        <w:t>.</w:t>
      </w:r>
      <w:r w:rsidR="00D315AF">
        <w:rPr>
          <w:rFonts w:ascii="Times" w:hAnsi="Times"/>
        </w:rPr>
        <w:tab/>
        <w:t xml:space="preserve">Complete the following table to show the </w:t>
      </w:r>
      <w:r>
        <w:rPr>
          <w:rFonts w:ascii="Times" w:hAnsi="Times"/>
        </w:rPr>
        <w:t>cost for the first 15 days of the project</w:t>
      </w:r>
      <w:r w:rsidR="00D315AF">
        <w:rPr>
          <w:rFonts w:ascii="Times" w:hAnsi="Times"/>
        </w:rPr>
        <w:t>.</w:t>
      </w:r>
    </w:p>
    <w:p w:rsidR="00D315AF" w:rsidRDefault="00D315AF">
      <w:pPr>
        <w:pStyle w:val="DefaultText"/>
        <w:tabs>
          <w:tab w:val="left" w:pos="270"/>
        </w:tabs>
        <w:rPr>
          <w:rFonts w:ascii="Times" w:hAnsi="Times"/>
          <w:sz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08"/>
        <w:gridCol w:w="1062"/>
        <w:gridCol w:w="1080"/>
        <w:gridCol w:w="1080"/>
      </w:tblGrid>
      <w:tr w:rsidR="00D315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315AF" w:rsidRDefault="00B8147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# Days</w:t>
            </w:r>
            <w:r w:rsidR="00D315AF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  <w:i/>
              </w:rPr>
              <w:t>d</w:t>
            </w:r>
            <w:r w:rsidR="00D315AF">
              <w:rPr>
                <w:rFonts w:ascii="Times" w:hAnsi="Times"/>
              </w:rPr>
              <w:t>)</w:t>
            </w:r>
          </w:p>
        </w:tc>
        <w:tc>
          <w:tcPr>
            <w:tcW w:w="1008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62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08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108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</w:tr>
      <w:tr w:rsidR="00D315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315AF" w:rsidRDefault="00B8147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John’s cost</w:t>
            </w:r>
            <w:r w:rsidR="00D315AF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  <w:i/>
              </w:rPr>
              <w:t>c</w:t>
            </w:r>
            <w:r w:rsidR="00D315AF">
              <w:rPr>
                <w:rFonts w:ascii="Times" w:hAnsi="Times"/>
              </w:rPr>
              <w:t>)</w:t>
            </w:r>
          </w:p>
        </w:tc>
        <w:tc>
          <w:tcPr>
            <w:tcW w:w="1008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062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315AF" w:rsidRDefault="00D315AF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:rsidR="00D315AF" w:rsidRDefault="00D315AF">
      <w:pPr>
        <w:pStyle w:val="DefaultText"/>
        <w:ind w:left="360"/>
        <w:rPr>
          <w:rFonts w:ascii="Times" w:hAnsi="Times"/>
        </w:rPr>
      </w:pPr>
    </w:p>
    <w:p w:rsidR="00B8147F" w:rsidRDefault="00A32A5F" w:rsidP="00B8147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5.  What is the </w:t>
      </w:r>
      <w:r>
        <w:rPr>
          <w:rFonts w:ascii="Times" w:hAnsi="Times"/>
          <w:b/>
        </w:rPr>
        <w:t xml:space="preserve">starting point </w:t>
      </w:r>
      <w:r w:rsidRPr="00A32A5F">
        <w:rPr>
          <w:rFonts w:ascii="Times" w:hAnsi="Times"/>
        </w:rPr>
        <w:t>of the graph</w:t>
      </w:r>
      <w:r>
        <w:rPr>
          <w:rFonts w:ascii="Times" w:hAnsi="Times"/>
        </w:rPr>
        <w:t xml:space="preserve"> (what is the first point on the y-axis)?</w:t>
      </w:r>
    </w:p>
    <w:p w:rsidR="00A32A5F" w:rsidRDefault="00A32A5F" w:rsidP="00B8147F">
      <w:pPr>
        <w:pStyle w:val="DefaultText"/>
        <w:rPr>
          <w:rFonts w:ascii="Times" w:hAnsi="Times"/>
        </w:rPr>
      </w:pPr>
    </w:p>
    <w:p w:rsidR="00A32A5F" w:rsidRDefault="00A32A5F" w:rsidP="00B8147F">
      <w:pPr>
        <w:pStyle w:val="DefaultText"/>
        <w:rPr>
          <w:rFonts w:ascii="Times" w:hAnsi="Times"/>
        </w:rPr>
      </w:pPr>
    </w:p>
    <w:p w:rsidR="00A32A5F" w:rsidRDefault="00A32A5F" w:rsidP="00B8147F">
      <w:pPr>
        <w:pStyle w:val="DefaultText"/>
        <w:rPr>
          <w:rFonts w:ascii="Times" w:hAnsi="Times"/>
        </w:rPr>
      </w:pPr>
      <w:r>
        <w:rPr>
          <w:rFonts w:ascii="Times" w:hAnsi="Times"/>
        </w:rPr>
        <w:t>6.  What should the increments of the y-axis be?  Please fill in these values.</w:t>
      </w:r>
    </w:p>
    <w:p w:rsidR="00A32A5F" w:rsidRPr="00A32A5F" w:rsidRDefault="00A32A5F" w:rsidP="00B8147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A32A5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  <w:sz w:val="20"/>
        </w:rPr>
        <w:pict>
          <v:shape id="_x0000_s1147" type="#_x0000_t202" style="position:absolute;left:0;text-align:left;margin-left:94pt;margin-top:13.75pt;width:17pt;height:22pt;z-index:251698176" o:regroupid="8" filled="f" stroked="f">
            <v:textbox style="mso-next-textbox:#_x0000_s1147" inset="3.6pt,,3.6pt">
              <w:txbxContent>
                <w:p w:rsidR="00B8147F" w:rsidRDefault="00B8147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rFonts w:ascii="Times" w:hAnsi="Times"/>
                      <w:b/>
                      <w:i/>
                      <w:sz w:val="24"/>
                    </w:rPr>
                    <w:t>y</w:t>
                  </w:r>
                  <w:r>
                    <w:rPr>
                      <w:rFonts w:ascii="Times" w:hAnsi="Times"/>
                      <w:b/>
                      <w:i/>
                    </w:rPr>
                    <w:cr/>
                  </w:r>
                </w:p>
              </w:txbxContent>
            </v:textbox>
          </v:shape>
        </w:pict>
      </w:r>
      <w:r>
        <w:rPr>
          <w:rFonts w:ascii="Times" w:hAnsi="Times"/>
        </w:rPr>
        <w:t>7</w:t>
      </w:r>
      <w:r w:rsidR="00D315AF">
        <w:rPr>
          <w:rFonts w:ascii="Times" w:hAnsi="Times"/>
        </w:rPr>
        <w:t>.</w:t>
      </w:r>
      <w:r w:rsidR="00D315AF">
        <w:rPr>
          <w:rFonts w:ascii="Times" w:hAnsi="Times"/>
        </w:rPr>
        <w:tab/>
        <w:t xml:space="preserve">Graph the </w:t>
      </w:r>
      <w:r w:rsidR="00B8147F">
        <w:rPr>
          <w:rFonts w:ascii="Times" w:hAnsi="Times"/>
        </w:rPr>
        <w:t>information</w:t>
      </w:r>
      <w:r w:rsidR="00D315AF">
        <w:rPr>
          <w:rFonts w:ascii="Times" w:hAnsi="Times"/>
        </w:rPr>
        <w:t xml:space="preserve"> from the above table on the grid below and draw a line through the points.</w:t>
      </w:r>
    </w:p>
    <w:p w:rsidR="00D315AF" w:rsidRDefault="00A32A5F">
      <w:pPr>
        <w:pStyle w:val="DefaultText"/>
        <w:rPr>
          <w:rFonts w:ascii="Times" w:hAnsi="Times"/>
        </w:rPr>
      </w:pPr>
      <w:r>
        <w:rPr>
          <w:rFonts w:ascii="Times" w:hAnsi="Times"/>
        </w:rPr>
        <w:pict>
          <v:line id="_x0000_s1206" style="position:absolute;z-index:251701248" from="402.5pt,7.2pt" to="402.5pt,165.6pt" o:regroupid="8" strokecolor="gray"/>
        </w:pict>
      </w:r>
      <w:r>
        <w:rPr>
          <w:rFonts w:ascii="Times" w:hAnsi="Times"/>
        </w:rPr>
        <w:pict>
          <v:line id="_x0000_s1205" style="position:absolute;z-index:251700224" from="100.25pt,7.35pt" to="402.65pt,7.35pt" o:regroupid="8" strokecolor="gray"/>
        </w:pict>
      </w:r>
      <w:r>
        <w:rPr>
          <w:rFonts w:ascii="Times" w:hAnsi="Times"/>
        </w:rPr>
        <w:pict>
          <v:line id="_x0000_s1087" style="position:absolute;z-index:251684864" from="388.25pt,7.3pt" to="388.25pt,165.7pt" o:regroupid="8" strokecolor="gray"/>
        </w:pict>
      </w:r>
      <w:r>
        <w:rPr>
          <w:rFonts w:ascii="Times" w:hAnsi="Times"/>
        </w:rPr>
        <w:pict>
          <v:line id="_x0000_s1086" style="position:absolute;z-index:251683840" from="373.85pt,7.3pt" to="373.85pt,165.7pt" o:regroupid="8" strokecolor="gray"/>
        </w:pict>
      </w:r>
      <w:r>
        <w:rPr>
          <w:rFonts w:ascii="Times" w:hAnsi="Times"/>
        </w:rPr>
        <w:pict>
          <v:line id="_x0000_s1085" style="position:absolute;z-index:251682816" from="359.45pt,7.3pt" to="359.45pt,165.7pt" o:regroupid="8" strokecolor="gray"/>
        </w:pict>
      </w:r>
      <w:r>
        <w:rPr>
          <w:rFonts w:ascii="Times" w:hAnsi="Times"/>
        </w:rPr>
        <w:pict>
          <v:line id="_x0000_s1084" style="position:absolute;z-index:251681792" from="345.05pt,7.3pt" to="345.05pt,165.7pt" o:regroupid="8" strokecolor="gray"/>
        </w:pict>
      </w:r>
      <w:r>
        <w:rPr>
          <w:rFonts w:ascii="Times" w:hAnsi="Times"/>
        </w:rPr>
        <w:pict>
          <v:line id="_x0000_s1083" style="position:absolute;z-index:251680768" from="330.65pt,7.3pt" to="330.65pt,165.7pt" o:regroupid="8" strokecolor="gray"/>
        </w:pict>
      </w:r>
      <w:r>
        <w:rPr>
          <w:rFonts w:ascii="Times" w:hAnsi="Times"/>
        </w:rPr>
        <w:pict>
          <v:line id="_x0000_s1082" style="position:absolute;z-index:251679744" from="316.25pt,7.3pt" to="316.25pt,165.7pt" o:regroupid="8" strokecolor="gray"/>
        </w:pict>
      </w:r>
      <w:r>
        <w:rPr>
          <w:rFonts w:ascii="Times" w:hAnsi="Times"/>
        </w:rPr>
        <w:pict>
          <v:line id="_x0000_s1081" style="position:absolute;z-index:251678720" from="301.85pt,7.3pt" to="301.85pt,165.7pt" o:regroupid="8" strokecolor="gray"/>
        </w:pict>
      </w:r>
      <w:r>
        <w:rPr>
          <w:rFonts w:ascii="Times" w:hAnsi="Times"/>
        </w:rPr>
        <w:pict>
          <v:line id="_x0000_s1080" style="position:absolute;z-index:251677696" from="287.45pt,7.3pt" to="287.45pt,165.7pt" o:regroupid="8" strokecolor="gray"/>
        </w:pict>
      </w:r>
      <w:r>
        <w:rPr>
          <w:rFonts w:ascii="Times" w:hAnsi="Times"/>
        </w:rPr>
        <w:pict>
          <v:line id="_x0000_s1079" style="position:absolute;z-index:251676672" from="273.05pt,7.3pt" to="273.05pt,165.7pt" o:regroupid="8" strokecolor="gray"/>
        </w:pict>
      </w:r>
      <w:r>
        <w:rPr>
          <w:rFonts w:ascii="Times" w:hAnsi="Times"/>
        </w:rPr>
        <w:pict>
          <v:line id="_x0000_s1078" style="position:absolute;z-index:251675648" from="258.65pt,7.3pt" to="258.65pt,165.7pt" o:regroupid="8" strokecolor="gray"/>
        </w:pict>
      </w:r>
      <w:r>
        <w:rPr>
          <w:rFonts w:ascii="Times" w:hAnsi="Times"/>
        </w:rPr>
        <w:pict>
          <v:line id="_x0000_s1077" style="position:absolute;z-index:251674624" from="244.25pt,7.3pt" to="244.25pt,165.7pt" o:regroupid="8" strokecolor="gray"/>
        </w:pict>
      </w:r>
      <w:r>
        <w:rPr>
          <w:rFonts w:ascii="Times" w:hAnsi="Times"/>
        </w:rPr>
        <w:pict>
          <v:line id="_x0000_s1076" style="position:absolute;z-index:251673600" from="229.85pt,7.3pt" to="229.85pt,165.7pt" o:regroupid="8" strokecolor="gray"/>
        </w:pict>
      </w:r>
      <w:r>
        <w:rPr>
          <w:rFonts w:ascii="Times" w:hAnsi="Times"/>
        </w:rPr>
        <w:pict>
          <v:line id="_x0000_s1075" style="position:absolute;z-index:251672576" from="215.45pt,7.3pt" to="215.45pt,165.7pt" o:regroupid="8" strokecolor="gray"/>
        </w:pict>
      </w:r>
      <w:r>
        <w:rPr>
          <w:rFonts w:ascii="Times" w:hAnsi="Times"/>
        </w:rPr>
        <w:pict>
          <v:line id="_x0000_s1074" style="position:absolute;z-index:251671552" from="201.05pt,7.3pt" to="201.05pt,165.7pt" o:regroupid="8" strokecolor="gray"/>
        </w:pict>
      </w:r>
      <w:r>
        <w:rPr>
          <w:rFonts w:ascii="Times" w:hAnsi="Times"/>
        </w:rPr>
        <w:pict>
          <v:line id="_x0000_s1073" style="position:absolute;z-index:251670528" from="186.65pt,7.3pt" to="186.65pt,165.7pt" o:regroupid="8" strokecolor="gray"/>
        </w:pict>
      </w:r>
      <w:r>
        <w:rPr>
          <w:rFonts w:ascii="Times" w:hAnsi="Times"/>
        </w:rPr>
        <w:pict>
          <v:line id="_x0000_s1072" style="position:absolute;z-index:251669504" from="172.25pt,7.3pt" to="172.25pt,165.7pt" o:regroupid="8" strokecolor="gray"/>
        </w:pict>
      </w:r>
      <w:r>
        <w:rPr>
          <w:rFonts w:ascii="Times" w:hAnsi="Times"/>
        </w:rPr>
        <w:pict>
          <v:line id="_x0000_s1071" style="position:absolute;z-index:251668480" from="157.85pt,7.3pt" to="157.85pt,165.7pt" o:regroupid="8" strokecolor="gray"/>
        </w:pict>
      </w:r>
      <w:r>
        <w:rPr>
          <w:rFonts w:ascii="Times" w:hAnsi="Times"/>
        </w:rPr>
        <w:pict>
          <v:line id="_x0000_s1070" style="position:absolute;z-index:251667456" from="143.45pt,7.3pt" to="143.45pt,165.7pt" o:regroupid="8" strokecolor="gray"/>
        </w:pict>
      </w:r>
      <w:r>
        <w:rPr>
          <w:rFonts w:ascii="Times" w:hAnsi="Times"/>
        </w:rPr>
        <w:pict>
          <v:line id="_x0000_s1069" style="position:absolute;z-index:251666432" from="129.05pt,7.3pt" to="129.05pt,165.7pt" o:regroupid="8" strokecolor="gray"/>
        </w:pict>
      </w:r>
      <w:r>
        <w:rPr>
          <w:rFonts w:ascii="Times" w:hAnsi="Times"/>
        </w:rPr>
        <w:pict>
          <v:line id="_x0000_s1068" style="position:absolute;z-index:251665408" from="114.65pt,7.3pt" to="114.65pt,165.7pt" o:regroupid="8" strokecolor="gray"/>
        </w:pict>
      </w:r>
      <w:r>
        <w:rPr>
          <w:rFonts w:ascii="Times" w:hAnsi="Times"/>
        </w:rPr>
        <w:pict>
          <v:line id="_x0000_s1066" style="position:absolute;z-index:251663360" from="100.25pt,5.05pt" to="100.25pt,165.7pt" o:regroupid="8" strokecolor="#5f5f5f" strokeweight="1.5pt">
            <v:stroke startarrow="block"/>
          </v:line>
        </w:pict>
      </w:r>
      <w:r>
        <w:rPr>
          <w:rFonts w:ascii="Times" w:hAnsi="Times"/>
        </w:rPr>
        <w:pict>
          <v:shape id="_x0000_s1099" type="#_x0000_t202" style="position:absolute;margin-left:72.25pt;margin-top:9.7pt;width:39pt;height:165pt;z-index:251661312" o:regroupid="8" filled="f" stroked="f">
            <v:textbox style="mso-next-textbox:#_x0000_s1099" inset="3.6pt,,3.6pt">
              <w:txbxContent>
                <w:p w:rsidR="00B8147F" w:rsidRDefault="00B8147F">
                  <w:pPr>
                    <w:pStyle w:val="BodyText"/>
                    <w:spacing w:line="288" w:lineRule="exact"/>
                    <w:rPr>
                      <w:sz w:val="20"/>
                    </w:rPr>
                  </w:pPr>
                </w:p>
                <w:p w:rsidR="00B8147F" w:rsidRDefault="00B8147F">
                  <w:pPr>
                    <w:pStyle w:val="BodyText"/>
                    <w:spacing w:line="288" w:lineRule="exact"/>
                    <w:rPr>
                      <w:sz w:val="20"/>
                    </w:rPr>
                  </w:pPr>
                </w:p>
                <w:p w:rsidR="00B8147F" w:rsidRDefault="00B8147F">
                  <w:pPr>
                    <w:pStyle w:val="BodyText"/>
                    <w:spacing w:line="288" w:lineRule="exact"/>
                    <w:rPr>
                      <w:sz w:val="20"/>
                    </w:rPr>
                  </w:pPr>
                </w:p>
                <w:p w:rsidR="00B8147F" w:rsidRDefault="00B8147F">
                  <w:pPr>
                    <w:pStyle w:val="BodyText"/>
                    <w:spacing w:line="288" w:lineRule="exact"/>
                    <w:rPr>
                      <w:sz w:val="20"/>
                    </w:rPr>
                  </w:pPr>
                </w:p>
                <w:p w:rsidR="00B8147F" w:rsidRDefault="00B8147F">
                  <w:pPr>
                    <w:pStyle w:val="BodyText"/>
                    <w:spacing w:line="288" w:lineRule="exact"/>
                    <w:rPr>
                      <w:sz w:val="20"/>
                    </w:rPr>
                  </w:pPr>
                </w:p>
                <w:p w:rsidR="00B8147F" w:rsidRDefault="00B8147F">
                  <w:pPr>
                    <w:pStyle w:val="BodyText"/>
                    <w:spacing w:line="288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shape id="_x0000_s1101" type="#_x0000_t202" style="position:absolute;margin-left:49.25pt;margin-top:7.5pt;width:23pt;height:138pt;z-index:251697152" o:regroupid="8" stroked="f">
            <v:textbox style="layout-flow:vertical;mso-layout-flow-alt:bottom-to-top;mso-next-textbox:#_x0000_s1101" inset="3.6pt,,3.6pt">
              <w:txbxContent>
                <w:p w:rsidR="00B8147F" w:rsidRDefault="00B8147F">
                  <w:pPr>
                    <w:jc w:val="center"/>
                  </w:pPr>
                  <w:r>
                    <w:t>Cost (in dollars)</w:t>
                  </w:r>
                </w:p>
              </w:txbxContent>
            </v:textbox>
          </v:shape>
        </w:pict>
      </w:r>
      <w:r>
        <w:rPr>
          <w:rFonts w:ascii="Times" w:hAnsi="Times"/>
        </w:rPr>
        <w:pict>
          <v:line id="_x0000_s1097" style="position:absolute;z-index:251695104" from="100.25pt,7.5pt" to="402.65pt,7.5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6" style="position:absolute;z-index:251694080" from="100.25pt,7.75pt" to="402.65pt,7.75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5" style="position:absolute;z-index:251693056" from="100.25pt,8pt" to="402.65pt,8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4" style="position:absolute;z-index:251692032" from="100.25pt,8.25pt" to="402.65pt,8.25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3" style="position:absolute;z-index:251691008" from="100.25pt,8.5pt" to="402.65pt,8.5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2" style="position:absolute;z-index:251689984" from="100.25pt,8.7pt" to="402.65pt,8.7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1" style="position:absolute;z-index:251688960" from="100.25pt,8.95pt" to="402.65pt,8.95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90" style="position:absolute;z-index:251687936" from="100.25pt,9.2pt" to="402.65pt,9.2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89" style="position:absolute;z-index:251686912" from="100.25pt,9.45pt" to="402.65pt,9.45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shape id="_x0000_s1151" type="#_x0000_t202" style="position:absolute;margin-left:400.25pt;margin-top:12.6pt;width:22pt;height:22pt;z-index:251699200" o:regroupid="8" filled="f" stroked="f">
            <v:textbox style="mso-next-textbox:#_x0000_s1151">
              <w:txbxContent>
                <w:p w:rsidR="00B8147F" w:rsidRDefault="00B8147F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" w:hAnsi="Times"/>
        </w:rPr>
        <w:pict>
          <v:line id="_x0000_s1088" style="position:absolute;z-index:251685888" from="100.25pt,9.7pt" to="402.65pt,9.7pt" o:regroupid="8" strokecolor="gray"/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line id="_x0000_s1067" style="position:absolute;z-index:251664384" from="100.25pt,9.9pt" to="405.65pt,9.9pt" o:regroupid="8" strokecolor="#5f5f5f" strokeweight="1.5pt">
            <v:stroke endarrow="block"/>
          </v:line>
        </w:pict>
      </w:r>
      <w:r>
        <w:rPr>
          <w:rFonts w:ascii="Times" w:hAnsi="Times"/>
        </w:rPr>
        <w:pict>
          <v:shape id="_x0000_s1098" type="#_x0000_t202" style="position:absolute;margin-left:92.25pt;margin-top:8.15pt;width:310pt;height:18pt;z-index:251662336" o:regroupid="8" filled="f" stroked="f">
            <v:textbox style="mso-next-textbox:#_x0000_s1098">
              <w:txbxContent>
                <w:p w:rsidR="00B8147F" w:rsidRDefault="00B8147F">
                  <w:pPr>
                    <w:tabs>
                      <w:tab w:val="center" w:pos="288"/>
                      <w:tab w:val="center" w:pos="576"/>
                      <w:tab w:val="center" w:pos="864"/>
                      <w:tab w:val="center" w:pos="1152"/>
                      <w:tab w:val="center" w:pos="1440"/>
                      <w:tab w:val="center" w:pos="1728"/>
                      <w:tab w:val="center" w:pos="2016"/>
                      <w:tab w:val="center" w:pos="2304"/>
                      <w:tab w:val="center" w:pos="2592"/>
                      <w:tab w:val="center" w:pos="2880"/>
                      <w:tab w:val="center" w:pos="3168"/>
                      <w:tab w:val="center" w:pos="3456"/>
                      <w:tab w:val="center" w:pos="3744"/>
                      <w:tab w:val="center" w:pos="4032"/>
                      <w:tab w:val="center" w:pos="4320"/>
                      <w:tab w:val="center" w:pos="4608"/>
                      <w:tab w:val="center" w:pos="4896"/>
                      <w:tab w:val="center" w:pos="5184"/>
                      <w:tab w:val="center" w:pos="5472"/>
                      <w:tab w:val="center" w:pos="5760"/>
                      <w:tab w:val="center" w:pos="6048"/>
                    </w:tabs>
                  </w:pPr>
                  <w:r>
                    <w:t>0</w:t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  <w:t>4</w:t>
                  </w:r>
                  <w:r>
                    <w:tab/>
                  </w:r>
                  <w:r>
                    <w:tab/>
                    <w:t>6</w:t>
                  </w:r>
                  <w:r>
                    <w:tab/>
                  </w:r>
                  <w:r>
                    <w:tab/>
                    <w:t>8</w:t>
                  </w:r>
                  <w:r>
                    <w:tab/>
                  </w:r>
                  <w:r>
                    <w:tab/>
                    <w:t>10</w:t>
                  </w:r>
                  <w:r>
                    <w:tab/>
                  </w:r>
                  <w:r>
                    <w:tab/>
                    <w:t>12</w:t>
                  </w:r>
                  <w:r>
                    <w:tab/>
                  </w:r>
                  <w:r>
                    <w:tab/>
                    <w:t>14</w:t>
                  </w:r>
                  <w:r>
                    <w:tab/>
                  </w:r>
                  <w:r>
                    <w:tab/>
                    <w:t>16</w:t>
                  </w:r>
                  <w:r>
                    <w:tab/>
                  </w:r>
                  <w:r>
                    <w:tab/>
                    <w:t>18</w:t>
                  </w:r>
                  <w:r>
                    <w:tab/>
                    <w:t xml:space="preserve">  </w:t>
                  </w:r>
                  <w:r>
                    <w:tab/>
                    <w:t>20</w:t>
                  </w:r>
                </w:p>
              </w:txbxContent>
            </v:textbox>
          </v:shape>
        </w:pict>
      </w:r>
    </w:p>
    <w:p w:rsidR="00D315AF" w:rsidRDefault="00A32A5F">
      <w:pPr>
        <w:pStyle w:val="DefaultText"/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pict>
          <v:shape id="_x0000_s1100" type="#_x0000_t202" style="position:absolute;margin-left:183.25pt;margin-top:8pt;width:122pt;height:19.35pt;z-index:251696128" o:regroupid="8" filled="f" stroked="f">
            <v:textbox style="mso-next-textbox:#_x0000_s1100">
              <w:txbxContent>
                <w:p w:rsidR="00B8147F" w:rsidRDefault="00B8147F">
                  <w:pPr>
                    <w:jc w:val="center"/>
                  </w:pPr>
                  <w:r>
                    <w:t>Days of work on jobs</w:t>
                  </w:r>
                </w:p>
              </w:txbxContent>
            </v:textbox>
          </v:shape>
        </w:pict>
      </w:r>
    </w:p>
    <w:p w:rsidR="00D315AF" w:rsidRDefault="00D315AF">
      <w:pPr>
        <w:pStyle w:val="DefaultText"/>
        <w:tabs>
          <w:tab w:val="left" w:pos="360"/>
        </w:tabs>
        <w:rPr>
          <w:rFonts w:ascii="Times" w:hAnsi="Times"/>
        </w:rPr>
      </w:pPr>
    </w:p>
    <w:p w:rsidR="00D315AF" w:rsidRDefault="00D315AF">
      <w:pPr>
        <w:pStyle w:val="DefaultText"/>
        <w:tabs>
          <w:tab w:val="left" w:pos="360"/>
        </w:tabs>
        <w:rPr>
          <w:rFonts w:ascii="Times" w:hAnsi="Times"/>
          <w:sz w:val="12"/>
        </w:rPr>
      </w:pPr>
    </w:p>
    <w:p w:rsidR="00D315AF" w:rsidRDefault="00D315AF">
      <w:pPr>
        <w:pStyle w:val="DefaultText"/>
        <w:ind w:left="450" w:hanging="450"/>
        <w:rPr>
          <w:rFonts w:ascii="Times" w:hAnsi="Times"/>
        </w:rPr>
      </w:pPr>
      <w:r>
        <w:rPr>
          <w:rFonts w:ascii="Times" w:hAnsi="Times"/>
        </w:rPr>
        <w:t>10.</w:t>
      </w:r>
      <w:r>
        <w:rPr>
          <w:rFonts w:ascii="Times" w:hAnsi="Times"/>
        </w:rPr>
        <w:tab/>
      </w:r>
      <w:r w:rsidR="00B8147F" w:rsidRPr="00D315AF">
        <w:rPr>
          <w:rFonts w:ascii="Times" w:hAnsi="Times"/>
        </w:rPr>
        <w:t>How much will he have to charge for each job in order to</w:t>
      </w:r>
      <w:r w:rsidR="00A32A5F">
        <w:rPr>
          <w:rFonts w:ascii="Times" w:hAnsi="Times"/>
        </w:rPr>
        <w:t xml:space="preserve"> </w:t>
      </w:r>
      <w:hyperlink r:id="rId8" w:history="1">
        <w:r w:rsidR="00B8147F" w:rsidRPr="00A32A5F">
          <w:rPr>
            <w:rStyle w:val="Hyperlink"/>
            <w:rFonts w:ascii="Times" w:hAnsi="Times"/>
            <w:b/>
            <w:color w:val="auto"/>
          </w:rPr>
          <w:t>break</w:t>
        </w:r>
      </w:hyperlink>
      <w:r w:rsidR="00B8147F" w:rsidRPr="00A32A5F">
        <w:rPr>
          <w:rFonts w:ascii="Times" w:hAnsi="Times"/>
          <w:b/>
          <w:u w:val="single"/>
        </w:rPr>
        <w:t> even</w:t>
      </w:r>
      <w:r w:rsidR="00B8147F" w:rsidRPr="00D315AF">
        <w:rPr>
          <w:rFonts w:ascii="Times" w:hAnsi="Times"/>
        </w:rPr>
        <w:t xml:space="preserve"> at the end of the third job</w:t>
      </w:r>
      <w:r w:rsidR="00B8147F">
        <w:rPr>
          <w:rFonts w:ascii="Times" w:hAnsi="Times"/>
        </w:rPr>
        <w:t>?</w:t>
      </w:r>
    </w:p>
    <w:p w:rsidR="00D315AF" w:rsidRDefault="00D315AF">
      <w:pPr>
        <w:pStyle w:val="DefaultText"/>
        <w:tabs>
          <w:tab w:val="left" w:pos="270"/>
        </w:tabs>
        <w:ind w:left="450" w:hanging="450"/>
        <w:rPr>
          <w:rFonts w:ascii="Times" w:hAnsi="Times"/>
        </w:rPr>
      </w:pPr>
    </w:p>
    <w:p w:rsidR="00D315AF" w:rsidRDefault="00D315AF">
      <w:pPr>
        <w:pStyle w:val="DefaultText"/>
        <w:tabs>
          <w:tab w:val="left" w:pos="270"/>
        </w:tabs>
        <w:ind w:left="450" w:hanging="450"/>
        <w:rPr>
          <w:rFonts w:ascii="Times" w:hAnsi="Times"/>
        </w:rPr>
      </w:pPr>
    </w:p>
    <w:p w:rsidR="00D315AF" w:rsidRDefault="00D315AF">
      <w:pPr>
        <w:pStyle w:val="DefaultText"/>
        <w:tabs>
          <w:tab w:val="left" w:pos="270"/>
        </w:tabs>
        <w:ind w:left="450" w:hanging="450"/>
        <w:rPr>
          <w:rFonts w:ascii="Times" w:hAnsi="Times"/>
        </w:rPr>
      </w:pPr>
      <w:r>
        <w:rPr>
          <w:rFonts w:ascii="Times" w:hAnsi="Times"/>
        </w:rPr>
        <w:pict>
          <v:shape id="_x0000_s1144" type="#_x0000_t202" style="position:absolute;left:0;text-align:left;margin-left:395pt;margin-top:178pt;width:15pt;height:18.6pt;z-index:251655168" o:allowincell="f" filled="f" stroked="f">
            <v:textbox style="mso-next-textbox:#_x0000_s1144" inset="3.6pt,,3.6pt">
              <w:txbxContent>
                <w:p w:rsidR="00B8147F" w:rsidRDefault="00A32A5F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drawing>
                      <wp:inline distT="0" distB="0" distL="0" distR="0">
                        <wp:extent cx="382905" cy="5207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147F">
                    <w:rPr>
                      <w:b/>
                      <w:i/>
                      <w:sz w:val="24"/>
                    </w:rPr>
                    <w:t>x</w:t>
                  </w:r>
                </w:p>
              </w:txbxContent>
            </v:textbox>
          </v:shape>
        </w:pict>
      </w:r>
      <w:r w:rsidR="00A32A5F">
        <w:rPr>
          <w:rFonts w:ascii="Times" w:hAnsi="Times"/>
        </w:rPr>
        <w:t>11.</w:t>
      </w:r>
      <w:r w:rsidR="00A32A5F">
        <w:rPr>
          <w:rFonts w:ascii="Times" w:hAnsi="Times"/>
        </w:rPr>
        <w:tab/>
        <w:t>If John received $20,000 for the first and second jobs combined, what was his profit</w:t>
      </w:r>
      <w:r>
        <w:rPr>
          <w:rFonts w:ascii="Times" w:hAnsi="Times"/>
        </w:rPr>
        <w:t>?</w:t>
      </w:r>
    </w:p>
    <w:p w:rsidR="00D315AF" w:rsidRDefault="00D315AF">
      <w:pPr>
        <w:pStyle w:val="DefaultText"/>
        <w:tabs>
          <w:tab w:val="left" w:pos="270"/>
        </w:tabs>
        <w:ind w:left="450" w:hanging="450"/>
        <w:rPr>
          <w:rFonts w:ascii="Times" w:hAnsi="Times"/>
        </w:rPr>
      </w:pPr>
    </w:p>
    <w:p w:rsidR="00D315AF" w:rsidRDefault="00D315AF" w:rsidP="00A32A5F">
      <w:pPr>
        <w:pStyle w:val="DefaultText"/>
        <w:rPr>
          <w:rFonts w:ascii="Times" w:hAnsi="Times"/>
        </w:rPr>
      </w:pPr>
    </w:p>
    <w:sectPr w:rsidR="00D315AF">
      <w:headerReference w:type="default" r:id="rId10"/>
      <w:footerReference w:type="even" r:id="rId11"/>
      <w:footerReference w:type="default" r:id="rId12"/>
      <w:pgSz w:w="12240" w:h="15840" w:code="1"/>
      <w:pgMar w:top="864" w:right="1440" w:bottom="864" w:left="1440" w:header="864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7F" w:rsidRDefault="00B8147F" w:rsidP="00D315AF">
      <w:r>
        <w:separator/>
      </w:r>
    </w:p>
  </w:endnote>
  <w:endnote w:type="continuationSeparator" w:id="0">
    <w:p w:rsidR="00B8147F" w:rsidRDefault="00B8147F" w:rsidP="00D3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F" w:rsidRDefault="00B8147F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i/>
        <w:sz w:val="18"/>
      </w:rPr>
    </w:pPr>
    <w:r>
      <w:rPr>
        <w:i/>
        <w:sz w:val="18"/>
      </w:rPr>
      <w:pict>
        <v:line id="_x0000_s2056" style="position:absolute;z-index:251659264" from="-1.2pt,-1.3pt" to="470.55pt,-1.3pt"/>
      </w:pict>
    </w:r>
    <w:r>
      <w:rPr>
        <w:i/>
        <w:sz w:val="18"/>
      </w:rPr>
      <w:tab/>
      <w:t xml:space="preserve">Focus: Introduce graphing and interpreting a linear function (Standard 6) </w:t>
    </w:r>
    <w:r>
      <w:rPr>
        <w:i/>
        <w:sz w:val="18"/>
      </w:rPr>
      <w:tab/>
      <w:t>3.02</w:t>
    </w:r>
  </w:p>
  <w:p w:rsidR="00B8147F" w:rsidRDefault="00B8147F">
    <w:pPr>
      <w:pStyle w:val="Footer"/>
      <w:tabs>
        <w:tab w:val="clear" w:pos="4320"/>
        <w:tab w:val="clear" w:pos="8640"/>
        <w:tab w:val="center" w:pos="5040"/>
        <w:tab w:val="right" w:pos="9360"/>
      </w:tabs>
    </w:pPr>
    <w:r>
      <w:rPr>
        <w:i/>
        <w:sz w:val="18"/>
      </w:rPr>
      <w:t>© K Samaniego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F" w:rsidRDefault="00B8147F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i/>
        <w:sz w:val="18"/>
      </w:rPr>
    </w:pPr>
    <w:r>
      <w:rPr>
        <w:i/>
        <w:sz w:val="18"/>
      </w:rPr>
      <w:pict>
        <v:line id="_x0000_s2055" style="position:absolute;z-index:251658240" from="-1.2pt,-1.3pt" to="470.55pt,-1.3pt"/>
      </w:pict>
    </w:r>
    <w:r>
      <w:rPr>
        <w:i/>
        <w:sz w:val="18"/>
      </w:rPr>
      <w:tab/>
      <w:t>Focus: Introduce graphing and interpreting a linear function (Standard 6)</w:t>
    </w:r>
    <w:r>
      <w:rPr>
        <w:i/>
        <w:sz w:val="18"/>
      </w:rPr>
      <w:tab/>
      <w:t>3.01</w:t>
    </w:r>
  </w:p>
  <w:p w:rsidR="00B8147F" w:rsidRDefault="00B8147F">
    <w:pPr>
      <w:pStyle w:val="Footer"/>
      <w:tabs>
        <w:tab w:val="clear" w:pos="4320"/>
        <w:tab w:val="clear" w:pos="8640"/>
        <w:tab w:val="center" w:pos="5040"/>
        <w:tab w:val="right" w:pos="9360"/>
      </w:tabs>
    </w:pPr>
    <w:r>
      <w:rPr>
        <w:i/>
        <w:sz w:val="18"/>
      </w:rPr>
      <w:t>© K Samaniego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7F" w:rsidRDefault="00B8147F" w:rsidP="00D315AF">
      <w:r>
        <w:separator/>
      </w:r>
    </w:p>
  </w:footnote>
  <w:footnote w:type="continuationSeparator" w:id="0">
    <w:p w:rsidR="00B8147F" w:rsidRDefault="00B8147F" w:rsidP="00D3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F" w:rsidRDefault="00B8147F">
    <w:pPr>
      <w:pStyle w:val="Header"/>
      <w:rPr>
        <w:rFonts w:ascii="Times" w:hAnsi="Times"/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7.05pt;margin-top:-8.8pt;width:7.15pt;height:22.9pt;z-index:251656192" o:allowincell="f">
          <v:imagedata r:id="rId1" r:pict="rId2" o:title="" grayscale="t" bilevel="t"/>
          <w10:wrap type="topAndBottom"/>
        </v:shape>
        <o:OLEObject Type="Embed" ProgID="MS_ClipArt_Gallery.5" ShapeID="_x0000_s2049" DrawAspect="Content" ObjectID="_1392534985" r:id="rId3"/>
      </w:pict>
    </w:r>
    <w:r>
      <w:pict>
        <v:shape id="_x0000_s2050" type="#_x0000_t75" style="position:absolute;margin-left:445.05pt;margin-top:-8.8pt;width:7.15pt;height:28.2pt;z-index:251657216" o:allowincell="f">
          <v:imagedata r:id="rId4" r:pict="rId5" o:title="" grayscale="t" bilevel="t"/>
          <w10:wrap type="topAndBottom"/>
        </v:shape>
        <o:OLEObject Type="Embed" ProgID="MS_ClipArt_Gallery.5" ShapeID="_x0000_s2050" DrawAspect="Content" ObjectID="_1392534984" r:id="rId6"/>
      </w:pict>
    </w:r>
    <w:r>
      <w:tab/>
    </w:r>
    <w:r>
      <w:rPr>
        <w:rFonts w:ascii="Times" w:hAnsi="Times"/>
        <w:sz w:val="32"/>
      </w:rPr>
      <w:t>All Lined 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44"/>
    <w:multiLevelType w:val="hybridMultilevel"/>
    <w:tmpl w:val="98987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D2398"/>
    <w:multiLevelType w:val="hybridMultilevel"/>
    <w:tmpl w:val="6F5E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327D04"/>
    <w:multiLevelType w:val="hybridMultilevel"/>
    <w:tmpl w:val="BE429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304B2D"/>
    <w:multiLevelType w:val="hybridMultilevel"/>
    <w:tmpl w:val="3D80A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C6C84"/>
    <w:multiLevelType w:val="hybridMultilevel"/>
    <w:tmpl w:val="8F52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ru v:ext="edit" colors="#5f5f5f"/>
      <o:colormenu v:ext="edit" strokecolor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5AF"/>
    <w:rsid w:val="00A32A5F"/>
    <w:rsid w:val="00B8147F"/>
    <w:rsid w:val="00D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f5f5f"/>
      <o:colormenu v:ext="edit" strokecolor="#5f5f5f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BodyText">
    <w:name w:val="Body Text"/>
    <w:basedOn w:val="Normal"/>
    <w:semiHidden/>
    <w:pPr>
      <w:spacing w:line="28" w:lineRule="exact"/>
      <w:jc w:val="center"/>
    </w:pPr>
    <w:rPr>
      <w:rFonts w:ascii="Times" w:eastAsia="Times" w:hAnsi="Times"/>
      <w:noProof w:val="0"/>
      <w:sz w:val="24"/>
    </w:rPr>
  </w:style>
  <w:style w:type="character" w:styleId="Hyperlink">
    <w:name w:val="Hyperlink"/>
    <w:basedOn w:val="DefaultParagraphFont"/>
    <w:uiPriority w:val="99"/>
    <w:unhideWhenUsed/>
    <w:rsid w:val="00D31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Break',%20500,%2050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cz"/><Relationship Id="rId1" Type="http://schemas.openxmlformats.org/officeDocument/2006/relationships/image" Target="media/image3.wmf"/><Relationship Id="rId6" Type="http://schemas.openxmlformats.org/officeDocument/2006/relationships/oleObject" Target="embeddings/oleObject2.bin"/><Relationship Id="rId5" Type="http://schemas.openxmlformats.org/officeDocument/2006/relationships/image" Target="media/image6.pcz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2742</CharactersWithSpaces>
  <SharedDoc>false</SharedDoc>
  <HLinks>
    <vt:vector size="12" baseType="variant">
      <vt:variant>
        <vt:i4>3342427</vt:i4>
      </vt:variant>
      <vt:variant>
        <vt:i4>-1</vt:i4>
      </vt:variant>
      <vt:variant>
        <vt:i4>1154</vt:i4>
      </vt:variant>
      <vt:variant>
        <vt:i4>1</vt:i4>
      </vt:variant>
      <vt:variant>
        <vt:lpwstr>in00321_</vt:lpwstr>
      </vt:variant>
      <vt:variant>
        <vt:lpwstr/>
      </vt:variant>
      <vt:variant>
        <vt:i4>3997785</vt:i4>
      </vt:variant>
      <vt:variant>
        <vt:i4>-1</vt:i4>
      </vt:variant>
      <vt:variant>
        <vt:i4>1200</vt:i4>
      </vt:variant>
      <vt:variant>
        <vt:i4>1</vt:i4>
      </vt:variant>
      <vt:variant>
        <vt:lpwstr>bd04922_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Mike Mitchell</dc:creator>
  <cp:keywords/>
  <cp:lastModifiedBy>Maggie Miller</cp:lastModifiedBy>
  <cp:revision>2</cp:revision>
  <cp:lastPrinted>2000-06-12T19:08:00Z</cp:lastPrinted>
  <dcterms:created xsi:type="dcterms:W3CDTF">2012-03-06T18:30:00Z</dcterms:created>
  <dcterms:modified xsi:type="dcterms:W3CDTF">2012-03-06T18:30:00Z</dcterms:modified>
</cp:coreProperties>
</file>